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08C79" w14:textId="77777777" w:rsidR="001F2FFF" w:rsidRDefault="001F2FFF">
      <w:pPr>
        <w:rPr>
          <w:kern w:val="0"/>
          <w14:ligatures w14:val="none"/>
        </w:rPr>
      </w:pPr>
      <w:r>
        <w:rPr>
          <w:rFonts w:ascii="Cinzel" w:hAnsi="Cinzel"/>
          <w:b/>
          <w:bCs/>
          <w:noProof/>
          <w:color w:val="20304F"/>
          <w:spacing w:val="15"/>
          <w:sz w:val="64"/>
          <w:szCs w:val="64"/>
        </w:rPr>
        <w:drawing>
          <wp:anchor distT="0" distB="0" distL="114300" distR="114300" simplePos="0" relativeHeight="251658240" behindDoc="0" locked="0" layoutInCell="1" allowOverlap="1" wp14:anchorId="33BB8EED" wp14:editId="29A90243">
            <wp:simplePos x="0" y="0"/>
            <wp:positionH relativeFrom="margin">
              <wp:posOffset>5066876</wp:posOffset>
            </wp:positionH>
            <wp:positionV relativeFrom="margin">
              <wp:posOffset>-668231</wp:posOffset>
            </wp:positionV>
            <wp:extent cx="1481455" cy="1481455"/>
            <wp:effectExtent l="0" t="0" r="4445" b="4445"/>
            <wp:wrapSquare wrapText="bothSides"/>
            <wp:docPr id="1751708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708290" name="Picture 1751708290"/>
                    <pic:cNvPicPr/>
                  </pic:nvPicPr>
                  <pic:blipFill>
                    <a:blip r:embed="rId6">
                      <a:extLst>
                        <a:ext uri="{28A0092B-C50C-407E-A947-70E740481C1C}">
                          <a14:useLocalDpi xmlns:a14="http://schemas.microsoft.com/office/drawing/2010/main" val="0"/>
                        </a:ext>
                      </a:extLst>
                    </a:blip>
                    <a:stretch>
                      <a:fillRect/>
                    </a:stretch>
                  </pic:blipFill>
                  <pic:spPr>
                    <a:xfrm>
                      <a:off x="0" y="0"/>
                      <a:ext cx="1481455" cy="1481455"/>
                    </a:xfrm>
                    <a:prstGeom prst="rect">
                      <a:avLst/>
                    </a:prstGeom>
                  </pic:spPr>
                </pic:pic>
              </a:graphicData>
            </a:graphic>
            <wp14:sizeRelH relativeFrom="margin">
              <wp14:pctWidth>0</wp14:pctWidth>
            </wp14:sizeRelH>
            <wp14:sizeRelV relativeFrom="margin">
              <wp14:pctHeight>0</wp14:pctHeight>
            </wp14:sizeRelV>
          </wp:anchor>
        </w:drawing>
      </w:r>
      <w:r>
        <w:rPr>
          <w:rFonts w:ascii="Cinzel" w:hAnsi="Cinzel"/>
          <w:b/>
          <w:bCs/>
          <w:color w:val="20304F"/>
          <w:spacing w:val="15"/>
          <w:sz w:val="64"/>
          <w:szCs w:val="64"/>
        </w:rPr>
        <w:t>When Progress Starts Feeling Heavier Than It Should</w:t>
      </w:r>
    </w:p>
    <w:p w14:paraId="1000001B" w14:textId="77777777" w:rsidR="001F2FFF" w:rsidRDefault="001F2FFF">
      <w:pPr>
        <w:spacing w:after="120"/>
        <w:rPr>
          <w:rFonts w:ascii="Cinzel" w:hAnsi="Cinzel"/>
          <w:color w:val="4E5E72"/>
          <w:sz w:val="20"/>
          <w:szCs w:val="20"/>
        </w:rPr>
      </w:pPr>
      <w:r>
        <w:rPr>
          <w:rFonts w:ascii="Cinzel" w:hAnsi="Cinzel"/>
          <w:color w:val="4E5E72"/>
          <w:sz w:val="20"/>
          <w:szCs w:val="20"/>
        </w:rPr>
        <w:t>Kingdom Planning — A Leadership Clarity Resource</w:t>
      </w:r>
    </w:p>
    <w:p w14:paraId="3EE9C73D" w14:textId="77777777" w:rsidR="001F2FFF" w:rsidRDefault="001F2FFF">
      <w:pPr>
        <w:spacing w:before="240" w:after="80"/>
        <w:rPr>
          <w:rFonts w:ascii="Cinzel" w:hAnsi="Cinzel" w:cs="Cinzel"/>
          <w:b/>
          <w:bCs/>
          <w:color w:val="20304F"/>
          <w:sz w:val="28"/>
          <w:szCs w:val="28"/>
        </w:rPr>
      </w:pPr>
      <w:r>
        <w:rPr>
          <w:rFonts w:ascii="Cinzel" w:hAnsi="Cinzel" w:cs="Cinzel"/>
          <w:b/>
          <w:bCs/>
          <w:color w:val="20304F"/>
          <w:sz w:val="28"/>
          <w:szCs w:val="28"/>
        </w:rPr>
        <w:t>When Effort Starts Replacing Structural Clarity</w:t>
      </w:r>
    </w:p>
    <w:p w14:paraId="298D3B5D" w14:textId="77777777" w:rsidR="001F2FFF" w:rsidRDefault="001F2FFF">
      <w:pPr>
        <w:rPr>
          <w:rFonts w:ascii="Cormorant Garamond" w:hAnsi="Cormorant Garamond" w:cs="Cormorant Garamond"/>
        </w:rPr>
      </w:pPr>
      <w:r>
        <w:rPr>
          <w:rFonts w:ascii="Cormorant Garamond" w:hAnsi="Cormorant Garamond" w:cs="Cormorant Garamond"/>
        </w:rPr>
        <w:t>Most leadership strain does not begin with failure. It begins when progress quietly starts requiring more effort than it once did. Programs continue running, teams remain committed, and outward momentum still looks strong. Yet leaders begin sensing that ordinary decisions take more energy than before. Conversations require additional coordination, and forward movement feels slower despite continued dedication. Nothing appears broken, but leadership begins feeling heavier.</w:t>
      </w:r>
    </w:p>
    <w:p w14:paraId="2A2B2E36" w14:textId="77777777" w:rsidR="001F2FFF" w:rsidRDefault="001F2FFF">
      <w:pPr>
        <w:rPr>
          <w:rFonts w:ascii="Cormorant Garamond" w:hAnsi="Cormorant Garamond" w:cs="Cormorant Garamond"/>
        </w:rPr>
      </w:pPr>
      <w:r>
        <w:rPr>
          <w:rFonts w:ascii="Cormorant Garamond" w:hAnsi="Cormorant Garamond" w:cs="Cormorant Garamond"/>
        </w:rPr>
        <w:t>This experience often confuses strong leaders because success and strain appear at the same time. Growth introduces complexity that earlier structures were never designed to support. More people mean more communication pathways, more decisions, and more relational responsibility. Leaders respond faithfully by carrying additional weight themselves. Because the mission continues advancing, the added pressure feels justified. Over time, however, personal effort replaces structural clarity, and what once required focused attention now requires constant maintenance simply to hold its shape.</w:t>
      </w:r>
    </w:p>
    <w:p w14:paraId="559895C6" w14:textId="77777777" w:rsidR="001F2FFF" w:rsidRDefault="001F2FFF">
      <w:pPr>
        <w:spacing w:after="0"/>
        <w:rPr>
          <w:rFonts w:ascii="Cormorant Garamond" w:hAnsi="Cormorant Garamond" w:cs="Cormorant Garamond"/>
          <w:i/>
          <w:iCs/>
          <w:color w:val="4E5E72"/>
        </w:rPr>
      </w:pPr>
      <w:r>
        <w:rPr>
          <w:rFonts w:ascii="Cormorant Garamond" w:hAnsi="Cormorant Garamond" w:cs="Cormorant Garamond"/>
          <w:i/>
          <w:iCs/>
          <w:color w:val="4E5E72"/>
        </w:rPr>
        <w:t>Scripture consistently connects wisdom with awareness of changing conditions. Watching for danger does not mean expecting failure. It means recognizing when conditions have changed enough to require adjustment. Leadership systems that worked well in one season often require refinement in the next.</w:t>
      </w:r>
    </w:p>
    <w:p w14:paraId="59B6A3B2" w14:textId="77777777" w:rsidR="001F2FFF" w:rsidRDefault="001F2FFF" w:rsidP="001F2FFF">
      <w:pPr>
        <w:pStyle w:val="IntenseQuote"/>
        <w:rPr>
          <w:rFonts w:ascii="Cormorant Garamond" w:hAnsi="Cormorant Garamond" w:cs="Cormorant Garamond"/>
        </w:rPr>
      </w:pPr>
      <w:r>
        <w:t xml:space="preserve"> </w:t>
      </w:r>
      <w:r>
        <w:rPr>
          <w:rFonts w:ascii="Cormorant Garamond" w:hAnsi="Cormorant Garamond" w:cs="Cormorant Garamond"/>
        </w:rPr>
        <w:t>“Anyone who is wise learns from others. Anyone who is sensible watches for danger.” — Proverbs 14:16 (NLT)</w:t>
      </w:r>
    </w:p>
    <w:p w14:paraId="4EB2CA8A" w14:textId="77777777" w:rsidR="001F2FFF" w:rsidRDefault="001F2FFF">
      <w:pPr>
        <w:spacing w:after="0"/>
        <w:rPr>
          <w:rFonts w:ascii="Cormorant Garamond" w:hAnsi="Cormorant Garamond" w:cs="Cormorant Garamond"/>
          <w:i/>
          <w:iCs/>
          <w:color w:val="22304A"/>
        </w:rPr>
      </w:pPr>
      <w:r>
        <w:rPr>
          <w:rFonts w:ascii="Cormorant Garamond" w:hAnsi="Cormorant Garamond" w:cs="Cormorant Garamond"/>
          <w:i/>
          <w:iCs/>
          <w:color w:val="22304A"/>
        </w:rPr>
        <w:t>The wise leader is not the most reactive one. The wise leader is the one who sees what is forming and gives it the attention it deserves before urgency forces a response.</w:t>
      </w:r>
    </w:p>
    <w:p w14:paraId="3C10F908" w14:textId="77777777" w:rsidR="001F2FFF" w:rsidRDefault="001F2FFF">
      <w:pPr>
        <w:spacing w:after="0"/>
      </w:pPr>
    </w:p>
    <w:p w14:paraId="722E8D22" w14:textId="77777777" w:rsidR="001F2FFF" w:rsidRDefault="001F2FFF">
      <w:pPr>
        <w:spacing w:before="240" w:after="80"/>
        <w:rPr>
          <w:rFonts w:ascii="Cinzel" w:hAnsi="Cinzel" w:cs="Cinzel"/>
          <w:b/>
          <w:bCs/>
          <w:color w:val="20304F"/>
          <w:sz w:val="28"/>
          <w:szCs w:val="28"/>
        </w:rPr>
      </w:pPr>
      <w:r>
        <w:rPr>
          <w:rFonts w:ascii="Cinzel" w:hAnsi="Cinzel" w:cs="Cinzel"/>
          <w:b/>
          <w:bCs/>
          <w:color w:val="20304F"/>
          <w:sz w:val="28"/>
          <w:szCs w:val="28"/>
        </w:rPr>
        <w:lastRenderedPageBreak/>
        <w:t>What the Heaviness Is Often Telling You</w:t>
      </w:r>
    </w:p>
    <w:p w14:paraId="7EE93A66" w14:textId="77777777" w:rsidR="001F2FFF" w:rsidRDefault="001F2FFF">
      <w:pPr>
        <w:rPr>
          <w:rFonts w:ascii="Cormorant Garamond" w:hAnsi="Cormorant Garamond" w:cs="Cormorant Garamond"/>
        </w:rPr>
      </w:pPr>
      <w:r>
        <w:rPr>
          <w:rFonts w:ascii="Cormorant Garamond" w:hAnsi="Cormorant Garamond" w:cs="Cormorant Garamond"/>
        </w:rPr>
        <w:t>One of the earliest indicators of hidden strain is when progress depends increasingly on specific individuals rather than shared understanding. Decisions wait for certain leaders. Communication routes through familiar channels. Teams hesitate without reassurance. These patterns rarely develop intentionally. They form gradually as trusted leaders step in repeatedly to maintain momentum. The organization adapts around people instead of strengthening process.</w:t>
      </w:r>
    </w:p>
    <w:p w14:paraId="54724E5E" w14:textId="77777777" w:rsidR="001F2FFF" w:rsidRDefault="001F2FFF">
      <w:pPr>
        <w:rPr>
          <w:rFonts w:ascii="Cormorant Garamond" w:hAnsi="Cormorant Garamond" w:cs="Cormorant Garamond"/>
        </w:rPr>
      </w:pPr>
      <w:r>
        <w:rPr>
          <w:rFonts w:ascii="Cormorant Garamond" w:hAnsi="Cormorant Garamond" w:cs="Cormorant Garamond"/>
        </w:rPr>
        <w:t>Healthy ministries periodically pause to examine whether effort or structure is carrying the mission forward. Effort can sustain growth temporarily, but clarity sustains it long term. Leaders who notice increasing weight early have the opportunity to make calm adjustments before fatigue shapes culture or decision quality. Small structural conversations held early often prevent larger disruptions later.</w:t>
      </w:r>
    </w:p>
    <w:p w14:paraId="40355AF8" w14:textId="77777777" w:rsidR="001F2FFF" w:rsidRDefault="001F2FFF">
      <w:pPr>
        <w:spacing w:after="0"/>
        <w:rPr>
          <w:rFonts w:ascii="Cormorant Garamond" w:hAnsi="Cormorant Garamond" w:cs="Cormorant Garamond"/>
          <w:i/>
          <w:iCs/>
          <w:color w:val="4E5E72"/>
        </w:rPr>
      </w:pPr>
      <w:r>
        <w:rPr>
          <w:rFonts w:ascii="Cormorant Garamond" w:hAnsi="Cormorant Garamond" w:cs="Cormorant Garamond"/>
          <w:i/>
          <w:iCs/>
          <w:color w:val="4E5E72"/>
        </w:rPr>
        <w:t>Order in leadership is not bureaucracy. It is stewardship that allows people to serve faithfully without unnecessary strain. When structure supports mission, leaders regain margin to guide rather than simply maintain.</w:t>
      </w:r>
    </w:p>
    <w:p w14:paraId="59EFA85F" w14:textId="77777777" w:rsidR="001F2FFF" w:rsidRDefault="001F2FFF" w:rsidP="001F2FFF">
      <w:pPr>
        <w:pStyle w:val="IntenseQuote"/>
        <w:rPr>
          <w:rFonts w:ascii="Cormorant Garamond" w:hAnsi="Cormorant Garamond" w:cs="Cormorant Garamond"/>
        </w:rPr>
      </w:pPr>
      <w:r>
        <w:t xml:space="preserve"> </w:t>
      </w:r>
      <w:r>
        <w:rPr>
          <w:rFonts w:ascii="Cormorant Garamond" w:hAnsi="Cormorant Garamond" w:cs="Cormorant Garamond"/>
        </w:rPr>
        <w:t>“Let all things be done decently and in order.” — 1 Corinthians 14:40 (NLT)</w:t>
      </w:r>
    </w:p>
    <w:p w14:paraId="5A1B1AE7" w14:textId="77777777" w:rsidR="001F2FFF" w:rsidRDefault="001F2FFF">
      <w:pPr>
        <w:spacing w:after="0"/>
        <w:rPr>
          <w:rFonts w:ascii="Cormorant Garamond" w:hAnsi="Cormorant Garamond" w:cs="Cormorant Garamond"/>
          <w:i/>
          <w:iCs/>
          <w:color w:val="22304A"/>
        </w:rPr>
      </w:pPr>
      <w:r>
        <w:rPr>
          <w:rFonts w:ascii="Cormorant Garamond" w:hAnsi="Cormorant Garamond" w:cs="Cormorant Garamond"/>
          <w:i/>
          <w:iCs/>
          <w:color w:val="22304A"/>
        </w:rPr>
        <w:t>If leadership currently feels productive yet unusually heavy, that tension may be worth exploring. Kingdom Planning Leadership Clarity Conversations help leadership teams examine how responsibility, decision flow, and capacity evolve as organizations grow, so that the weight can be understood before it becomes a crisis.</w:t>
      </w:r>
    </w:p>
    <w:p w14:paraId="5CE3FA51" w14:textId="77777777" w:rsidR="001F2FFF" w:rsidRDefault="001F2FFF">
      <w:pPr>
        <w:spacing w:after="0"/>
      </w:pPr>
    </w:p>
    <w:p w14:paraId="04F91A9E" w14:textId="13332FA3" w:rsidR="001F2FFF" w:rsidRPr="001F2FFF" w:rsidRDefault="001F2FFF" w:rsidP="001F2FFF">
      <w:r>
        <w:t xml:space="preserve"> </w:t>
      </w:r>
    </w:p>
    <w:p w14:paraId="43B1288A" w14:textId="77777777" w:rsidR="007569AA" w:rsidRDefault="007569AA"/>
    <w:sectPr w:rsidR="007569AA" w:rsidSect="006C550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ABAD3" w14:textId="77777777" w:rsidR="00FF32C5" w:rsidRDefault="00FF32C5" w:rsidP="001F2FFF">
      <w:pPr>
        <w:spacing w:after="0" w:line="240" w:lineRule="auto"/>
      </w:pPr>
      <w:r>
        <w:separator/>
      </w:r>
    </w:p>
  </w:endnote>
  <w:endnote w:type="continuationSeparator" w:id="0">
    <w:p w14:paraId="650EA759" w14:textId="77777777" w:rsidR="00FF32C5" w:rsidRDefault="00FF32C5" w:rsidP="001F2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inzel">
    <w:panose1 w:val="00000000000000000000"/>
    <w:charset w:val="4D"/>
    <w:family w:val="auto"/>
    <w:pitch w:val="variable"/>
    <w:sig w:usb0="A00000EF" w:usb1="4000204B" w:usb2="00000000" w:usb3="00000000" w:csb0="00000093" w:csb1="00000000"/>
  </w:font>
  <w:font w:name="Cormorant Garamond">
    <w:panose1 w:val="00000000000000000000"/>
    <w:charset w:val="4D"/>
    <w:family w:val="auto"/>
    <w:pitch w:val="variable"/>
    <w:sig w:usb0="A10002FF" w:usb1="0001E07B" w:usb2="00000028"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72AB" w14:textId="77777777" w:rsidR="001F2FFF" w:rsidRDefault="001F2F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BD50" w14:textId="77777777" w:rsidR="001F2FFF" w:rsidRDefault="001F2F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2067A" w14:textId="77777777" w:rsidR="001F2FFF" w:rsidRDefault="001F2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BC8CF" w14:textId="77777777" w:rsidR="00FF32C5" w:rsidRDefault="00FF32C5" w:rsidP="001F2FFF">
      <w:pPr>
        <w:spacing w:after="0" w:line="240" w:lineRule="auto"/>
      </w:pPr>
      <w:r>
        <w:separator/>
      </w:r>
    </w:p>
  </w:footnote>
  <w:footnote w:type="continuationSeparator" w:id="0">
    <w:p w14:paraId="524F9DC9" w14:textId="77777777" w:rsidR="00FF32C5" w:rsidRDefault="00FF32C5" w:rsidP="001F2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6E2C3" w14:textId="77777777" w:rsidR="001F2FFF" w:rsidRDefault="001F2F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59CE4" w14:textId="77777777" w:rsidR="001F2FFF" w:rsidRPr="00AB0BB5" w:rsidRDefault="001F2FFF" w:rsidP="001F2FFF">
    <w:pPr>
      <w:pStyle w:val="Header"/>
      <w:rPr>
        <w:rFonts w:ascii="Cinzel" w:hAnsi="Cinzel"/>
        <w:sz w:val="20"/>
        <w:szCs w:val="20"/>
      </w:rPr>
    </w:pPr>
    <w:hyperlink r:id="rId1" w:history="1">
      <w:r w:rsidRPr="00AB0BB5">
        <w:rPr>
          <w:rStyle w:val="Hyperlink"/>
          <w:rFonts w:ascii="Cinzel" w:hAnsi="Cinzel"/>
          <w:sz w:val="20"/>
          <w:szCs w:val="20"/>
        </w:rPr>
        <w:t>www.kingdomplanning.org</w:t>
      </w:r>
    </w:hyperlink>
  </w:p>
  <w:p w14:paraId="06D0A55B" w14:textId="77777777" w:rsidR="001F2FFF" w:rsidRPr="00AB0BB5" w:rsidRDefault="001F2FFF" w:rsidP="001F2FFF">
    <w:pPr>
      <w:pStyle w:val="Header"/>
      <w:rPr>
        <w:rFonts w:ascii="Cinzel" w:hAnsi="Cinzel"/>
        <w:sz w:val="20"/>
        <w:szCs w:val="20"/>
      </w:rPr>
    </w:pPr>
    <w:r w:rsidRPr="00AB0BB5">
      <w:rPr>
        <w:rFonts w:ascii="Cinzel" w:hAnsi="Cinzel"/>
        <w:sz w:val="20"/>
        <w:szCs w:val="20"/>
      </w:rPr>
      <w:t>Phone: 724-605-6277</w:t>
    </w:r>
  </w:p>
  <w:p w14:paraId="3A83F067" w14:textId="31CA4E96" w:rsidR="001F2FFF" w:rsidRPr="001F2FFF" w:rsidRDefault="001F2FFF">
    <w:pPr>
      <w:pStyle w:val="Header"/>
      <w:rPr>
        <w:rFonts w:ascii="Cinzel" w:hAnsi="Cinzel"/>
        <w:sz w:val="20"/>
        <w:szCs w:val="20"/>
      </w:rPr>
    </w:pPr>
    <w:r w:rsidRPr="00AB0BB5">
      <w:rPr>
        <w:rFonts w:ascii="Cinzel" w:hAnsi="Cinzel"/>
        <w:sz w:val="20"/>
        <w:szCs w:val="20"/>
      </w:rPr>
      <w:t>Email: UpdegraffJ@kingdomplanning.org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7AFB" w14:textId="77777777" w:rsidR="001F2FFF" w:rsidRDefault="001F2F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FF"/>
    <w:rsid w:val="00117268"/>
    <w:rsid w:val="001F2FFF"/>
    <w:rsid w:val="002C18A6"/>
    <w:rsid w:val="00323ADA"/>
    <w:rsid w:val="00632175"/>
    <w:rsid w:val="00641247"/>
    <w:rsid w:val="0064651B"/>
    <w:rsid w:val="006C5502"/>
    <w:rsid w:val="00732751"/>
    <w:rsid w:val="007569AA"/>
    <w:rsid w:val="00766517"/>
    <w:rsid w:val="007779D4"/>
    <w:rsid w:val="009E1CE0"/>
    <w:rsid w:val="00C04487"/>
    <w:rsid w:val="00CA77C2"/>
    <w:rsid w:val="00F72B3F"/>
    <w:rsid w:val="00F95004"/>
    <w:rsid w:val="00FF3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4CDD4"/>
  <w14:defaultImageDpi w14:val="32767"/>
  <w15:chartTrackingRefBased/>
  <w15:docId w15:val="{D1F406C6-709F-144D-BF49-153CC024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F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2F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2F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F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2F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2F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F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F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F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F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F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F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F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F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F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F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F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FFF"/>
    <w:rPr>
      <w:rFonts w:eastAsiaTheme="majorEastAsia" w:cstheme="majorBidi"/>
      <w:color w:val="272727" w:themeColor="text1" w:themeTint="D8"/>
    </w:rPr>
  </w:style>
  <w:style w:type="paragraph" w:styleId="Title">
    <w:name w:val="Title"/>
    <w:basedOn w:val="Normal"/>
    <w:next w:val="Normal"/>
    <w:link w:val="TitleChar"/>
    <w:uiPriority w:val="10"/>
    <w:qFormat/>
    <w:rsid w:val="001F2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F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F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F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FFF"/>
    <w:pPr>
      <w:spacing w:before="160"/>
      <w:jc w:val="center"/>
    </w:pPr>
    <w:rPr>
      <w:i/>
      <w:iCs/>
      <w:color w:val="404040" w:themeColor="text1" w:themeTint="BF"/>
    </w:rPr>
  </w:style>
  <w:style w:type="character" w:customStyle="1" w:styleId="QuoteChar">
    <w:name w:val="Quote Char"/>
    <w:basedOn w:val="DefaultParagraphFont"/>
    <w:link w:val="Quote"/>
    <w:uiPriority w:val="29"/>
    <w:rsid w:val="001F2FFF"/>
    <w:rPr>
      <w:i/>
      <w:iCs/>
      <w:color w:val="404040" w:themeColor="text1" w:themeTint="BF"/>
    </w:rPr>
  </w:style>
  <w:style w:type="paragraph" w:styleId="ListParagraph">
    <w:name w:val="List Paragraph"/>
    <w:basedOn w:val="Normal"/>
    <w:uiPriority w:val="34"/>
    <w:qFormat/>
    <w:rsid w:val="001F2FFF"/>
    <w:pPr>
      <w:ind w:left="720"/>
      <w:contextualSpacing/>
    </w:pPr>
  </w:style>
  <w:style w:type="character" w:styleId="IntenseEmphasis">
    <w:name w:val="Intense Emphasis"/>
    <w:basedOn w:val="DefaultParagraphFont"/>
    <w:uiPriority w:val="21"/>
    <w:qFormat/>
    <w:rsid w:val="001F2FFF"/>
    <w:rPr>
      <w:i/>
      <w:iCs/>
      <w:color w:val="0F4761" w:themeColor="accent1" w:themeShade="BF"/>
    </w:rPr>
  </w:style>
  <w:style w:type="paragraph" w:styleId="IntenseQuote">
    <w:name w:val="Intense Quote"/>
    <w:basedOn w:val="Normal"/>
    <w:next w:val="Normal"/>
    <w:link w:val="IntenseQuoteChar"/>
    <w:uiPriority w:val="30"/>
    <w:qFormat/>
    <w:rsid w:val="001F2F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FFF"/>
    <w:rPr>
      <w:i/>
      <w:iCs/>
      <w:color w:val="0F4761" w:themeColor="accent1" w:themeShade="BF"/>
    </w:rPr>
  </w:style>
  <w:style w:type="character" w:styleId="IntenseReference">
    <w:name w:val="Intense Reference"/>
    <w:basedOn w:val="DefaultParagraphFont"/>
    <w:uiPriority w:val="32"/>
    <w:qFormat/>
    <w:rsid w:val="001F2FFF"/>
    <w:rPr>
      <w:b/>
      <w:bCs/>
      <w:smallCaps/>
      <w:color w:val="0F4761" w:themeColor="accent1" w:themeShade="BF"/>
      <w:spacing w:val="5"/>
    </w:rPr>
  </w:style>
  <w:style w:type="paragraph" w:styleId="NormalWeb">
    <w:name w:val="Normal (Web)"/>
    <w:basedOn w:val="Normal"/>
    <w:uiPriority w:val="99"/>
    <w:semiHidden/>
    <w:unhideWhenUsed/>
    <w:rsid w:val="001F2FF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1F2F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FFF"/>
  </w:style>
  <w:style w:type="paragraph" w:styleId="Footer">
    <w:name w:val="footer"/>
    <w:basedOn w:val="Normal"/>
    <w:link w:val="FooterChar"/>
    <w:uiPriority w:val="99"/>
    <w:unhideWhenUsed/>
    <w:rsid w:val="001F2F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FFF"/>
  </w:style>
  <w:style w:type="character" w:styleId="Hyperlink">
    <w:name w:val="Hyperlink"/>
    <w:basedOn w:val="DefaultParagraphFont"/>
    <w:uiPriority w:val="99"/>
    <w:unhideWhenUsed/>
    <w:rsid w:val="001F2FF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www.kingdomplann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467</Words>
  <Characters>2849</Characters>
  <Application>Microsoft Office Word</Application>
  <DocSecurity>0</DocSecurity>
  <Lines>45</Lines>
  <Paragraphs>14</Paragraphs>
  <ScaleCrop>false</ScaleCrop>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Updegraff</dc:creator>
  <cp:keywords/>
  <dc:description/>
  <cp:lastModifiedBy>Joshua Updegraff</cp:lastModifiedBy>
  <cp:revision>3</cp:revision>
  <dcterms:created xsi:type="dcterms:W3CDTF">2026-02-20T16:26:00Z</dcterms:created>
  <dcterms:modified xsi:type="dcterms:W3CDTF">2026-03-05T20:42:00Z</dcterms:modified>
</cp:coreProperties>
</file>